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6261"/>
        <w:gridCol w:w="1795"/>
      </w:tblGrid>
      <w:tr w:rsidR="009C5CE1" w:rsidTr="009C5CE1">
        <w:tc>
          <w:tcPr>
            <w:tcW w:w="912" w:type="pct"/>
            <w:vAlign w:val="center"/>
          </w:tcPr>
          <w:p w:rsidR="009C5CE1" w:rsidRDefault="009C5CE1" w:rsidP="009C5CE1">
            <w:pPr>
              <w:jc w:val="center"/>
              <w:rPr>
                <w:rFonts w:asciiTheme="majorHAnsi" w:hAnsiTheme="majorHAnsi" w:cs="Times New Roman"/>
                <w:b/>
                <w:noProof/>
              </w:rPr>
            </w:pPr>
          </w:p>
        </w:tc>
        <w:tc>
          <w:tcPr>
            <w:tcW w:w="3177" w:type="pct"/>
          </w:tcPr>
          <w:p w:rsidR="009C5CE1" w:rsidRDefault="009C5CE1" w:rsidP="009C5CE1">
            <w:pPr>
              <w:pStyle w:val="Balk1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11" w:type="pct"/>
          </w:tcPr>
          <w:p w:rsidR="009C5CE1" w:rsidRPr="00870B0A" w:rsidRDefault="009C5CE1" w:rsidP="009C5CE1">
            <w:pPr>
              <w:rPr>
                <w:rFonts w:asciiTheme="majorHAnsi" w:hAnsiTheme="majorHAnsi" w:cs="Times New Roman"/>
                <w:b/>
                <w:noProof/>
              </w:rPr>
            </w:pPr>
          </w:p>
        </w:tc>
      </w:tr>
      <w:tr w:rsidR="009C5CE1" w:rsidTr="009C5CE1">
        <w:tc>
          <w:tcPr>
            <w:tcW w:w="912" w:type="pct"/>
            <w:vAlign w:val="center"/>
          </w:tcPr>
          <w:p w:rsidR="009C5CE1" w:rsidRDefault="009C5CE1" w:rsidP="009C5CE1">
            <w:pPr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1438275" y="1752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</w:tcPr>
          <w:p w:rsidR="009C5CE1" w:rsidRDefault="009C5CE1" w:rsidP="009C5CE1">
            <w:pPr>
              <w:pStyle w:val="Balk1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T.C.</w:t>
            </w:r>
          </w:p>
          <w:p w:rsidR="009C5CE1" w:rsidRPr="0003494F" w:rsidRDefault="009C5CE1" w:rsidP="009C5CE1">
            <w:pPr>
              <w:pStyle w:val="Balk1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03494F">
              <w:rPr>
                <w:rFonts w:asciiTheme="majorHAnsi" w:hAnsiTheme="majorHAnsi"/>
                <w:b/>
                <w:sz w:val="22"/>
                <w:szCs w:val="22"/>
              </w:rPr>
              <w:t>SÜLEYMAN DEMİREL ÜNİVERSİTESİ</w:t>
            </w:r>
          </w:p>
          <w:p w:rsidR="009C5CE1" w:rsidRPr="0003494F" w:rsidRDefault="009C5CE1" w:rsidP="009C5CE1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SOSYAL BİLİMLER</w:t>
            </w:r>
            <w:r w:rsidRPr="0003494F">
              <w:rPr>
                <w:rFonts w:asciiTheme="majorHAnsi" w:hAnsiTheme="majorHAnsi" w:cs="Times New Roman"/>
                <w:b/>
              </w:rPr>
              <w:t xml:space="preserve"> ENSTİTÜSÜ</w:t>
            </w:r>
            <w:r>
              <w:rPr>
                <w:rFonts w:asciiTheme="majorHAnsi" w:hAnsiTheme="majorHAnsi" w:cs="Times New Roman"/>
                <w:b/>
              </w:rPr>
              <w:br/>
              <w:t>Bilimsel Hazırlık Ders Kayıt Formu</w:t>
            </w:r>
          </w:p>
          <w:p w:rsidR="009C5CE1" w:rsidRDefault="009C5CE1" w:rsidP="009C5CE1">
            <w:pPr>
              <w:pStyle w:val="Balk5"/>
              <w:spacing w:before="240"/>
              <w:outlineLvl w:val="4"/>
              <w:rPr>
                <w:rFonts w:asciiTheme="majorHAnsi" w:hAnsiTheme="majorHAnsi"/>
                <w:b w:val="0"/>
                <w:noProof/>
              </w:rPr>
            </w:pPr>
            <w:proofErr w:type="gramStart"/>
            <w:r w:rsidRPr="00EB0DB2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……………..</w:t>
            </w:r>
            <w:proofErr w:type="gramEnd"/>
            <w:r w:rsidRPr="00EB0DB2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 ANABİLİMDALI BAŞKANLIĞI</w:t>
            </w:r>
          </w:p>
        </w:tc>
        <w:tc>
          <w:tcPr>
            <w:tcW w:w="911" w:type="pct"/>
          </w:tcPr>
          <w:p w:rsidR="009C5CE1" w:rsidRDefault="009C5CE1" w:rsidP="009C5CE1">
            <w:pPr>
              <w:rPr>
                <w:rFonts w:asciiTheme="majorHAnsi" w:hAnsiTheme="majorHAnsi" w:cs="Times New Roman"/>
                <w:b/>
                <w:noProof/>
              </w:rPr>
            </w:pPr>
            <w:r w:rsidRPr="00870B0A"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2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5CE1" w:rsidTr="009C5CE1">
        <w:tc>
          <w:tcPr>
            <w:tcW w:w="912" w:type="pct"/>
            <w:vAlign w:val="center"/>
          </w:tcPr>
          <w:p w:rsidR="009C5CE1" w:rsidRPr="0037518E" w:rsidRDefault="009C5CE1" w:rsidP="00BE74A0">
            <w:pPr>
              <w:rPr>
                <w:rFonts w:asciiTheme="majorHAnsi" w:hAnsiTheme="majorHAnsi" w:cs="Times New Roman"/>
                <w:noProof/>
              </w:rPr>
            </w:pPr>
            <w:r w:rsidRPr="0037518E">
              <w:rPr>
                <w:rFonts w:asciiTheme="majorHAnsi" w:hAnsiTheme="majorHAnsi" w:cs="Times New Roman"/>
                <w:noProof/>
              </w:rPr>
              <w:t>Sayı:</w:t>
            </w:r>
          </w:p>
        </w:tc>
        <w:tc>
          <w:tcPr>
            <w:tcW w:w="3177" w:type="pct"/>
          </w:tcPr>
          <w:p w:rsidR="009C5CE1" w:rsidRPr="0037518E" w:rsidRDefault="009C5CE1" w:rsidP="009C5CE1">
            <w:pPr>
              <w:pStyle w:val="Balk1"/>
              <w:jc w:val="right"/>
              <w:outlineLvl w:val="0"/>
              <w:rPr>
                <w:rFonts w:asciiTheme="majorHAnsi" w:hAnsiTheme="majorHAnsi"/>
                <w:sz w:val="22"/>
                <w:szCs w:val="22"/>
              </w:rPr>
            </w:pPr>
            <w:r w:rsidRPr="0037518E">
              <w:rPr>
                <w:rFonts w:asciiTheme="majorHAnsi" w:hAnsiTheme="majorHAnsi"/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9C5CE1" w:rsidRPr="0037518E" w:rsidRDefault="009C5CE1" w:rsidP="009C5CE1">
            <w:pPr>
              <w:rPr>
                <w:rFonts w:asciiTheme="majorHAnsi" w:hAnsiTheme="majorHAnsi" w:cs="Times New Roman"/>
                <w:noProof/>
              </w:rPr>
            </w:pPr>
          </w:p>
        </w:tc>
      </w:tr>
    </w:tbl>
    <w:p w:rsidR="00D36006" w:rsidRDefault="00D36006" w:rsidP="00A90F62">
      <w:pPr>
        <w:spacing w:after="0" w:line="240" w:lineRule="auto"/>
        <w:rPr>
          <w:rFonts w:asciiTheme="majorHAnsi" w:hAnsiTheme="majorHAnsi" w:cs="Times New Roman"/>
          <w:noProof/>
        </w:rPr>
      </w:pP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430"/>
        <w:gridCol w:w="2255"/>
        <w:gridCol w:w="1701"/>
        <w:gridCol w:w="4053"/>
      </w:tblGrid>
      <w:tr w:rsidR="005F3617" w:rsidRPr="00502F18" w:rsidTr="00FF38AD">
        <w:trPr>
          <w:trHeight w:val="397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5F3617" w:rsidRPr="00D73615" w:rsidRDefault="005F3617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DA19AD" w:rsidP="00B722E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B722E6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3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B92BB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B84D1D" w:rsidRDefault="00B84D1D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</w:t>
            </w:r>
            <w:r w:rsidR="00580158">
              <w:rPr>
                <w:rFonts w:asciiTheme="majorHAnsi" w:hAnsiTheme="majorHAnsi" w:cs="Times New Roman"/>
                <w:b/>
                <w:sz w:val="20"/>
                <w:szCs w:val="20"/>
              </w:rPr>
              <w:t>umara</w:t>
            </w:r>
          </w:p>
        </w:tc>
        <w:tc>
          <w:tcPr>
            <w:tcW w:w="8009" w:type="dxa"/>
            <w:gridSpan w:val="3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3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3DF5" w:rsidRPr="00502F18" w:rsidTr="00B92BB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053DF5" w:rsidRPr="00502F18" w:rsidRDefault="00B92BBC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8009" w:type="dxa"/>
            <w:gridSpan w:val="3"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7"/>
              <w:gridCol w:w="1276"/>
              <w:gridCol w:w="2126"/>
              <w:gridCol w:w="2659"/>
            </w:tblGrid>
            <w:tr w:rsidR="009C5CE1" w:rsidRPr="009C5CE1" w:rsidTr="009C5CE1">
              <w:tc>
                <w:tcPr>
                  <w:tcW w:w="1717" w:type="dxa"/>
                </w:tcPr>
                <w:p w:rsidR="009C5CE1" w:rsidRPr="009C5CE1" w:rsidRDefault="00053DF5" w:rsidP="009C5CE1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</w:t>
                  </w:r>
                  <w:r w:rsidR="006D2740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5CE1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BE74A0">
                    <w:rPr>
                      <w:rFonts w:asciiTheme="majorHAnsi" w:hAnsiTheme="majorHAnsi" w:cs="Times New Roman"/>
                      <w:sz w:val="16"/>
                      <w:szCs w:val="20"/>
                    </w:rPr>
                  </w:r>
                  <w:r w:rsidR="00BE74A0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separate"/>
                  </w:r>
                  <w:r w:rsidR="006D2740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end"/>
                  </w:r>
                  <w:r w:rsidR="009C5CE1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YÜKSEK LİSANS</w:t>
                  </w:r>
                </w:p>
              </w:tc>
              <w:tc>
                <w:tcPr>
                  <w:tcW w:w="1276" w:type="dxa"/>
                </w:tcPr>
                <w:p w:rsidR="009C5CE1" w:rsidRPr="009C5CE1" w:rsidRDefault="006D2740" w:rsidP="00053DF5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5CE1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BE74A0">
                    <w:rPr>
                      <w:rFonts w:asciiTheme="majorHAnsi" w:hAnsiTheme="majorHAnsi" w:cs="Times New Roman"/>
                      <w:sz w:val="16"/>
                      <w:szCs w:val="20"/>
                    </w:rPr>
                  </w:r>
                  <w:r w:rsidR="00BE74A0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separate"/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end"/>
                  </w:r>
                  <w:r w:rsidR="009C5CE1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 DOKTORA</w:t>
                  </w:r>
                </w:p>
              </w:tc>
              <w:tc>
                <w:tcPr>
                  <w:tcW w:w="2126" w:type="dxa"/>
                </w:tcPr>
                <w:p w:rsidR="009C5CE1" w:rsidRPr="009C5CE1" w:rsidRDefault="009C5CE1" w:rsidP="00053DF5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659" w:type="dxa"/>
                </w:tcPr>
                <w:p w:rsidR="009C5CE1" w:rsidRPr="009C5CE1" w:rsidRDefault="009C5CE1" w:rsidP="003E4E4E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</w:p>
              </w:tc>
            </w:tr>
          </w:tbl>
          <w:p w:rsidR="00053DF5" w:rsidRPr="00502F18" w:rsidRDefault="00053DF5" w:rsidP="009C5CE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92BBC" w:rsidRPr="00502F18" w:rsidTr="00B92BBC">
        <w:trPr>
          <w:trHeight w:val="397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B92BBC" w:rsidRPr="00502F18" w:rsidRDefault="006D1056" w:rsidP="0058015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F2553E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580158">
              <w:rPr>
                <w:rFonts w:asciiTheme="majorHAnsi" w:hAnsiTheme="majorHAnsi" w:cs="Times New Roman"/>
                <w:b/>
                <w:sz w:val="20"/>
                <w:szCs w:val="20"/>
              </w:rPr>
              <w:t>BİLİMSEL HAZIRLIK KAPSAMINDA ALINACAK</w:t>
            </w:r>
            <w:r w:rsidR="00295B2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DERSLER</w:t>
            </w:r>
          </w:p>
        </w:tc>
      </w:tr>
      <w:tr w:rsidR="004D3A86" w:rsidRPr="00502F18" w:rsidTr="004D3A86">
        <w:trPr>
          <w:trHeight w:val="397"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4D3A86" w:rsidRPr="00D73615" w:rsidRDefault="00C9531F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</w:t>
            </w:r>
            <w:r w:rsid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Kodu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4D3A86" w:rsidRPr="00D73615" w:rsidRDefault="00C9531F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</w:t>
            </w:r>
            <w:r w:rsid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A86" w:rsidRPr="00D73615" w:rsidRDefault="00C9531F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</w:t>
            </w:r>
            <w:r w:rsid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Kredisi</w:t>
            </w: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:rsidR="004D3A86" w:rsidRPr="00D73615" w:rsidRDefault="004D3A86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Açıldığı Anabilim Dalı</w:t>
            </w:r>
          </w:p>
        </w:tc>
      </w:tr>
      <w:tr w:rsidR="004D3A86" w:rsidRPr="00502F18" w:rsidTr="004D3A86">
        <w:trPr>
          <w:trHeight w:val="397"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D3A86" w:rsidRPr="00502F18" w:rsidTr="004D3A86">
        <w:trPr>
          <w:trHeight w:val="397"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D3A86" w:rsidRPr="00502F18" w:rsidTr="004D3A86">
        <w:trPr>
          <w:trHeight w:val="397"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D3A86" w:rsidRPr="00502F18" w:rsidTr="006A11F1">
        <w:trPr>
          <w:trHeight w:val="397"/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D3A86" w:rsidRPr="00502F18" w:rsidTr="006A11F1">
        <w:trPr>
          <w:trHeight w:val="397"/>
          <w:jc w:val="center"/>
        </w:trPr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D2D95" w:rsidRPr="00502F18" w:rsidTr="006A11F1">
        <w:trPr>
          <w:trHeight w:val="804"/>
          <w:jc w:val="center"/>
        </w:trPr>
        <w:tc>
          <w:tcPr>
            <w:tcW w:w="1094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4D3A86" w:rsidRDefault="004D3A86" w:rsidP="004D3A86">
            <w:pPr>
              <w:rPr>
                <w:rFonts w:asciiTheme="majorHAnsi" w:hAnsiTheme="majorHAnsi" w:cs="Times New Roman"/>
                <w:sz w:val="20"/>
                <w:szCs w:val="24"/>
              </w:rPr>
            </w:pPr>
          </w:p>
          <w:p w:rsidR="006A11F1" w:rsidRDefault="006A11F1" w:rsidP="009C5CE1">
            <w:pPr>
              <w:ind w:left="709" w:firstLine="709"/>
              <w:rPr>
                <w:rFonts w:asciiTheme="majorHAnsi" w:hAnsiTheme="majorHAnsi" w:cs="Times New Roman"/>
                <w:sz w:val="20"/>
                <w:szCs w:val="24"/>
              </w:rPr>
            </w:pPr>
          </w:p>
          <w:p w:rsidR="009C5CE1" w:rsidRPr="00BE74A0" w:rsidRDefault="009C5CE1" w:rsidP="009C5CE1">
            <w:pPr>
              <w:ind w:left="709" w:firstLine="709"/>
              <w:rPr>
                <w:rFonts w:ascii="Times New Roman" w:hAnsi="Times New Roman" w:cs="Times New Roman"/>
                <w:sz w:val="20"/>
                <w:szCs w:val="24"/>
              </w:rPr>
            </w:pPr>
            <w:r w:rsidRPr="00BE74A0">
              <w:rPr>
                <w:rFonts w:ascii="Times New Roman" w:hAnsi="Times New Roman" w:cs="Times New Roman"/>
                <w:sz w:val="20"/>
                <w:szCs w:val="24"/>
              </w:rPr>
              <w:t>Yukarıdaki bilgileri bulunan öğrencinin, Bilimsel Hazırlık Programı’na tabi tutulması uygun görülmüş olup, alması gereken derslerin dökümü yukarıya çıkarılmıştır.</w:t>
            </w:r>
          </w:p>
          <w:p w:rsidR="00BE74A0" w:rsidRDefault="00BE74A0" w:rsidP="009C5CE1">
            <w:pPr>
              <w:ind w:left="709" w:firstLine="709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C5CE1" w:rsidRPr="00BE74A0" w:rsidRDefault="009C5CE1" w:rsidP="009C5CE1">
            <w:pPr>
              <w:ind w:left="709" w:firstLine="709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BE74A0">
              <w:rPr>
                <w:rFonts w:ascii="Times New Roman" w:hAnsi="Times New Roman" w:cs="Times New Roman"/>
                <w:sz w:val="20"/>
                <w:szCs w:val="24"/>
              </w:rPr>
              <w:t>Bilgilerinize ve gereğini arz ederim.</w:t>
            </w:r>
          </w:p>
          <w:p w:rsidR="006A11F1" w:rsidRPr="00BE74A0" w:rsidRDefault="006A11F1" w:rsidP="009C5CE1">
            <w:pPr>
              <w:ind w:left="709" w:firstLine="709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A11F1" w:rsidRPr="00BE74A0" w:rsidRDefault="006A11F1" w:rsidP="009C5CE1">
            <w:pPr>
              <w:ind w:left="709" w:firstLine="709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C5CE1" w:rsidRPr="00BE74A0" w:rsidRDefault="009C5CE1" w:rsidP="004D3A8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0"/>
              <w:gridCol w:w="3571"/>
              <w:gridCol w:w="3571"/>
            </w:tblGrid>
            <w:tr w:rsidR="006A11F1" w:rsidRPr="00BE74A0" w:rsidTr="006A11F1">
              <w:tc>
                <w:tcPr>
                  <w:tcW w:w="3570" w:type="dxa"/>
                </w:tcPr>
                <w:p w:rsidR="006A11F1" w:rsidRPr="00BE74A0" w:rsidRDefault="006A11F1" w:rsidP="006A11F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BE74A0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Öğrenci</w:t>
                  </w:r>
                </w:p>
              </w:tc>
              <w:tc>
                <w:tcPr>
                  <w:tcW w:w="3571" w:type="dxa"/>
                </w:tcPr>
                <w:p w:rsidR="006A11F1" w:rsidRPr="00BE74A0" w:rsidRDefault="006A11F1" w:rsidP="006A11F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BE74A0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Danışman</w:t>
                  </w:r>
                </w:p>
              </w:tc>
              <w:tc>
                <w:tcPr>
                  <w:tcW w:w="3571" w:type="dxa"/>
                </w:tcPr>
                <w:p w:rsidR="006A11F1" w:rsidRPr="00BE74A0" w:rsidRDefault="006A11F1" w:rsidP="006A11F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BE74A0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Anabilim Dalı Başkanı</w:t>
                  </w:r>
                </w:p>
              </w:tc>
            </w:tr>
            <w:tr w:rsidR="006A11F1" w:rsidTr="006A11F1">
              <w:tc>
                <w:tcPr>
                  <w:tcW w:w="3570" w:type="dxa"/>
                </w:tcPr>
                <w:p w:rsidR="006A11F1" w:rsidRDefault="006A11F1" w:rsidP="004D3A86">
                  <w:pPr>
                    <w:rPr>
                      <w:rFonts w:asciiTheme="majorHAnsi" w:hAnsiTheme="majorHAnsi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3571" w:type="dxa"/>
                </w:tcPr>
                <w:p w:rsidR="006A11F1" w:rsidRDefault="006A11F1" w:rsidP="004D3A86">
                  <w:pPr>
                    <w:rPr>
                      <w:rFonts w:asciiTheme="majorHAnsi" w:hAnsiTheme="majorHAnsi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3571" w:type="dxa"/>
                </w:tcPr>
                <w:p w:rsidR="006A11F1" w:rsidRDefault="006A11F1" w:rsidP="004D3A86">
                  <w:pPr>
                    <w:rPr>
                      <w:rFonts w:asciiTheme="majorHAnsi" w:hAnsiTheme="majorHAnsi" w:cs="Times New Roman"/>
                      <w:sz w:val="20"/>
                      <w:szCs w:val="24"/>
                    </w:rPr>
                  </w:pPr>
                </w:p>
              </w:tc>
            </w:tr>
          </w:tbl>
          <w:p w:rsidR="006A11F1" w:rsidRDefault="006A11F1" w:rsidP="004D3A86">
            <w:pPr>
              <w:rPr>
                <w:rFonts w:asciiTheme="majorHAnsi" w:hAnsiTheme="majorHAnsi" w:cs="Times New Roman"/>
                <w:sz w:val="20"/>
                <w:szCs w:val="24"/>
              </w:rPr>
            </w:pPr>
          </w:p>
          <w:p w:rsidR="00580158" w:rsidRPr="004D3A86" w:rsidRDefault="004D3A86" w:rsidP="006A11F1">
            <w:pPr>
              <w:rPr>
                <w:rFonts w:asciiTheme="majorHAnsi" w:hAnsiTheme="majorHAnsi" w:cs="Times New Roman"/>
                <w:sz w:val="20"/>
              </w:rPr>
            </w:pP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                                </w:t>
            </w:r>
          </w:p>
          <w:p w:rsidR="009C5CE1" w:rsidRDefault="00DD2D95" w:rsidP="00580158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</w:t>
            </w:r>
          </w:p>
          <w:p w:rsidR="00DD2D95" w:rsidRPr="00580158" w:rsidRDefault="002D2EFC" w:rsidP="009C5CE1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</w:t>
            </w:r>
            <w:r w:rsid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DD2D95" w:rsidRPr="00502F18" w:rsidRDefault="00DD2D95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2D2EFC" w:rsidRDefault="002D2EFC" w:rsidP="00DD2D9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0F2071" w:rsidRPr="000F2071" w:rsidRDefault="001B4B01" w:rsidP="00FD4C65">
      <w:pPr>
        <w:spacing w:after="0" w:line="240" w:lineRule="auto"/>
        <w:jc w:val="both"/>
        <w:rPr>
          <w:rFonts w:asciiTheme="majorHAnsi" w:hAnsiTheme="majorHAnsi" w:cs="Times New Roman"/>
          <w:color w:val="FF0000"/>
          <w:sz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FD4C65">
        <w:rPr>
          <w:rFonts w:asciiTheme="majorHAnsi" w:hAnsiTheme="majorHAnsi" w:cs="Times New Roman"/>
          <w:b/>
          <w:sz w:val="18"/>
          <w:szCs w:val="18"/>
        </w:rPr>
        <w:t xml:space="preserve"> </w:t>
      </w:r>
      <w:r>
        <w:rPr>
          <w:rFonts w:asciiTheme="majorHAnsi" w:hAnsiTheme="majorHAnsi" w:cs="Times New Roman"/>
          <w:b/>
          <w:sz w:val="18"/>
          <w:szCs w:val="18"/>
        </w:rPr>
        <w:t>1</w:t>
      </w:r>
      <w:r w:rsidRPr="0015527F">
        <w:rPr>
          <w:rFonts w:asciiTheme="majorHAnsi" w:hAnsiTheme="majorHAnsi" w:cs="Times New Roman"/>
          <w:b/>
          <w:sz w:val="18"/>
          <w:szCs w:val="18"/>
        </w:rPr>
        <w:t>:</w:t>
      </w:r>
      <w:r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1B4B01">
        <w:rPr>
          <w:rFonts w:asciiTheme="majorHAnsi" w:hAnsiTheme="majorHAnsi" w:cs="Times New Roman"/>
          <w:sz w:val="18"/>
        </w:rPr>
        <w:t xml:space="preserve">Bu form tek bir öğrenci için dönemlik </w:t>
      </w:r>
      <w:r w:rsidR="00BE74A0">
        <w:rPr>
          <w:rFonts w:asciiTheme="majorHAnsi" w:hAnsiTheme="majorHAnsi" w:cs="Times New Roman"/>
          <w:sz w:val="18"/>
        </w:rPr>
        <w:t xml:space="preserve">2 adet doldurulmalı ve bir nüshası öğrencide diğer nüshası ise Enstitüde </w:t>
      </w:r>
      <w:r w:rsidR="00BE74A0">
        <w:rPr>
          <w:rFonts w:asciiTheme="majorHAnsi" w:hAnsiTheme="majorHAnsi" w:cs="Times New Roman"/>
          <w:sz w:val="18"/>
        </w:rPr>
        <w:tab/>
        <w:t>bulunmalıdır.</w:t>
      </w:r>
    </w:p>
    <w:p w:rsidR="00017E9B" w:rsidRDefault="00FD4C65" w:rsidP="0076364B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 xml:space="preserve">NOT 2: </w:t>
      </w:r>
      <w:r>
        <w:rPr>
          <w:rFonts w:asciiTheme="majorHAnsi" w:hAnsiTheme="majorHAnsi" w:cs="Times New Roman"/>
          <w:sz w:val="18"/>
          <w:szCs w:val="18"/>
        </w:rPr>
        <w:t xml:space="preserve">Bu form, ilgili </w:t>
      </w:r>
      <w:r w:rsidRPr="00017E9B">
        <w:rPr>
          <w:rFonts w:asciiTheme="majorHAnsi" w:hAnsiTheme="majorHAnsi" w:cs="Times New Roman"/>
          <w:sz w:val="18"/>
          <w:szCs w:val="18"/>
        </w:rPr>
        <w:t>A</w:t>
      </w:r>
      <w:r>
        <w:rPr>
          <w:rFonts w:asciiTheme="majorHAnsi" w:hAnsiTheme="majorHAnsi" w:cs="Times New Roman"/>
          <w:sz w:val="18"/>
          <w:szCs w:val="18"/>
        </w:rPr>
        <w:t>nabilim Dalı</w:t>
      </w:r>
      <w:r w:rsidRPr="00650E5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017E9B">
        <w:rPr>
          <w:rFonts w:asciiTheme="majorHAnsi" w:hAnsiTheme="majorHAnsi" w:cs="Times New Roman"/>
          <w:sz w:val="18"/>
          <w:szCs w:val="18"/>
        </w:rPr>
        <w:t>Başkanlığı</w:t>
      </w:r>
      <w:r>
        <w:rPr>
          <w:rFonts w:asciiTheme="majorHAnsi" w:hAnsiTheme="majorHAnsi" w:cs="Times New Roman"/>
          <w:sz w:val="18"/>
          <w:szCs w:val="18"/>
        </w:rPr>
        <w:t>’na teslim edilmelidir. Anabilim dalı, formu sayı atayarak enstitüye göndermelidir.</w:t>
      </w:r>
    </w:p>
    <w:p w:rsidR="00BE74A0" w:rsidRDefault="00BE74A0" w:rsidP="0076364B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 xml:space="preserve">NOT </w:t>
      </w:r>
      <w:proofErr w:type="gramStart"/>
      <w:r>
        <w:rPr>
          <w:rFonts w:asciiTheme="majorHAnsi" w:hAnsiTheme="majorHAnsi" w:cs="Times New Roman"/>
          <w:b/>
          <w:sz w:val="18"/>
          <w:szCs w:val="18"/>
        </w:rPr>
        <w:t>3 :</w:t>
      </w:r>
      <w:r>
        <w:rPr>
          <w:rFonts w:asciiTheme="majorHAnsi" w:hAnsiTheme="majorHAnsi" w:cs="Times New Roman"/>
          <w:sz w:val="18"/>
          <w:szCs w:val="18"/>
        </w:rPr>
        <w:t xml:space="preserve"> Bu</w:t>
      </w:r>
      <w:proofErr w:type="gramEnd"/>
      <w:r>
        <w:rPr>
          <w:rFonts w:asciiTheme="majorHAnsi" w:hAnsiTheme="majorHAnsi" w:cs="Times New Roman"/>
          <w:sz w:val="18"/>
          <w:szCs w:val="18"/>
        </w:rPr>
        <w:t xml:space="preserve"> form bilgisayar ortamında doldurulmalıdır.</w:t>
      </w:r>
    </w:p>
    <w:p w:rsidR="003E4E4E" w:rsidRDefault="003E4E4E" w:rsidP="0076364B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</w:p>
    <w:p w:rsidR="00BE74A0" w:rsidRDefault="00BE74A0" w:rsidP="0076364B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</w:p>
    <w:p w:rsidR="00BE74A0" w:rsidRDefault="00BE74A0" w:rsidP="00BE74A0">
      <w:pPr>
        <w:rPr>
          <w:rFonts w:ascii="Times New Roman" w:hAnsi="Times New Roman" w:cs="Times New Roman"/>
          <w:sz w:val="16"/>
          <w:szCs w:val="16"/>
        </w:rPr>
      </w:pPr>
      <w:r w:rsidRPr="003D4822">
        <w:rPr>
          <w:rFonts w:ascii="Times New Roman" w:hAnsi="Times New Roman" w:cs="Times New Roman"/>
          <w:b/>
          <w:sz w:val="16"/>
          <w:szCs w:val="16"/>
        </w:rPr>
        <w:t>Lisansüstü Eğiti</w:t>
      </w:r>
      <w:r>
        <w:rPr>
          <w:rFonts w:ascii="Times New Roman" w:hAnsi="Times New Roman" w:cs="Times New Roman"/>
          <w:b/>
          <w:sz w:val="16"/>
          <w:szCs w:val="16"/>
        </w:rPr>
        <w:t xml:space="preserve">m Ve Öğretim Yönetmeliğinin 30. Maddesinin (2)(3) (4)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fıkrası </w:t>
      </w:r>
      <w:r w:rsidRPr="003D4822">
        <w:rPr>
          <w:rFonts w:ascii="Times New Roman" w:hAnsi="Times New Roman" w:cs="Times New Roman"/>
          <w:b/>
          <w:sz w:val="16"/>
          <w:szCs w:val="16"/>
        </w:rPr>
        <w:t xml:space="preserve"> gereği</w:t>
      </w:r>
      <w:proofErr w:type="gramEnd"/>
      <w:r w:rsidRPr="003D4822">
        <w:rPr>
          <w:rFonts w:ascii="Times New Roman" w:hAnsi="Times New Roman" w:cs="Times New Roman"/>
          <w:b/>
          <w:sz w:val="16"/>
          <w:szCs w:val="16"/>
        </w:rPr>
        <w:t>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E74A0">
        <w:rPr>
          <w:rFonts w:ascii="Times New Roman" w:hAnsi="Times New Roman" w:cs="Times New Roman"/>
          <w:sz w:val="16"/>
          <w:szCs w:val="16"/>
        </w:rPr>
        <w:t>(2) Bilimsel hazırlık programında alınması zorunlu dersler, ilgili lisansüstü programını tamamlamak için gerekli görülen derslerin yerine geçemez. Ancak bilimsel hazırlık programındaki bir öğrenci, bilimsel hazırlık derslerinin yanı sıra ilgili enstitü anabilim/</w:t>
      </w:r>
      <w:proofErr w:type="spellStart"/>
      <w:r w:rsidRPr="00BE74A0">
        <w:rPr>
          <w:rFonts w:ascii="Times New Roman" w:hAnsi="Times New Roman" w:cs="Times New Roman"/>
          <w:sz w:val="16"/>
          <w:szCs w:val="16"/>
        </w:rPr>
        <w:t>anasanat</w:t>
      </w:r>
      <w:proofErr w:type="spellEnd"/>
      <w:r w:rsidRPr="00BE74A0">
        <w:rPr>
          <w:rFonts w:ascii="Times New Roman" w:hAnsi="Times New Roman" w:cs="Times New Roman"/>
          <w:sz w:val="16"/>
          <w:szCs w:val="16"/>
        </w:rPr>
        <w:t xml:space="preserve"> dalı başkanlığının önerisi ve enstitü yönetim kurulunun onayı ile lisansüstü programa yönelik dersler de alabilir. </w:t>
      </w:r>
    </w:p>
    <w:p w:rsidR="00BE74A0" w:rsidRDefault="00BE74A0" w:rsidP="00BE74A0">
      <w:pPr>
        <w:rPr>
          <w:rFonts w:ascii="Times New Roman" w:hAnsi="Times New Roman" w:cs="Times New Roman"/>
          <w:sz w:val="16"/>
          <w:szCs w:val="16"/>
        </w:rPr>
      </w:pPr>
      <w:r w:rsidRPr="00BE74A0">
        <w:rPr>
          <w:rFonts w:ascii="Times New Roman" w:hAnsi="Times New Roman" w:cs="Times New Roman"/>
          <w:sz w:val="16"/>
          <w:szCs w:val="16"/>
        </w:rPr>
        <w:t>(3) Bilimsel hazırlık programı ile ilgili devam, ders sınavları, ders notları, derslerden başarılı sayılma koşulları, ders tekrarı, kayıt silme ve diğer esaslar senato tarafından kabul edilen yönetmelikle belirlenir.</w:t>
      </w:r>
    </w:p>
    <w:p w:rsidR="00B06CA5" w:rsidRDefault="00BE74A0" w:rsidP="00BE74A0">
      <w:pPr>
        <w:rPr>
          <w:rFonts w:asciiTheme="majorHAnsi" w:hAnsiTheme="majorHAnsi" w:cs="Times New Roman"/>
          <w:sz w:val="18"/>
          <w:szCs w:val="18"/>
        </w:rPr>
      </w:pPr>
      <w:r w:rsidRPr="00BE74A0">
        <w:rPr>
          <w:rFonts w:ascii="Times New Roman" w:hAnsi="Times New Roman" w:cs="Times New Roman"/>
          <w:sz w:val="16"/>
          <w:szCs w:val="16"/>
        </w:rPr>
        <w:t xml:space="preserve">(4) Bilimsel hazırlık programında geçirilecek süre en çok iki yarıyıldır. Yaz öğretimi bu süreye </w:t>
      </w:r>
      <w:proofErr w:type="gramStart"/>
      <w:r w:rsidRPr="00BE74A0">
        <w:rPr>
          <w:rFonts w:ascii="Times New Roman" w:hAnsi="Times New Roman" w:cs="Times New Roman"/>
          <w:sz w:val="16"/>
          <w:szCs w:val="16"/>
        </w:rPr>
        <w:t>dahil</w:t>
      </w:r>
      <w:proofErr w:type="gramEnd"/>
      <w:r w:rsidRPr="00BE74A0">
        <w:rPr>
          <w:rFonts w:ascii="Times New Roman" w:hAnsi="Times New Roman" w:cs="Times New Roman"/>
          <w:sz w:val="16"/>
          <w:szCs w:val="16"/>
        </w:rPr>
        <w:t xml:space="preserve"> edilmez. Bu süre dönem izinleri dışında uzatılamaz ve süre sonunda başarılı olamayan öğrencinin ilişiği kesilir. Bu programda geçirilen süre yüksek lisans veya doktora programı sürelerine </w:t>
      </w:r>
      <w:proofErr w:type="gramStart"/>
      <w:r w:rsidRPr="00BE74A0">
        <w:rPr>
          <w:rFonts w:ascii="Times New Roman" w:hAnsi="Times New Roman" w:cs="Times New Roman"/>
          <w:sz w:val="16"/>
          <w:szCs w:val="16"/>
        </w:rPr>
        <w:t>dahil</w:t>
      </w:r>
      <w:proofErr w:type="gramEnd"/>
      <w:r w:rsidRPr="00BE74A0">
        <w:rPr>
          <w:rFonts w:ascii="Times New Roman" w:hAnsi="Times New Roman" w:cs="Times New Roman"/>
          <w:sz w:val="16"/>
          <w:szCs w:val="16"/>
        </w:rPr>
        <w:t xml:space="preserve"> edilmez.</w:t>
      </w:r>
    </w:p>
    <w:sectPr w:rsidR="00B06CA5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B1" w:rsidRDefault="009672B1" w:rsidP="00D81D61">
      <w:pPr>
        <w:spacing w:after="0" w:line="240" w:lineRule="auto"/>
      </w:pPr>
      <w:r>
        <w:separator/>
      </w:r>
    </w:p>
  </w:endnote>
  <w:endnote w:type="continuationSeparator" w:id="0">
    <w:p w:rsidR="009672B1" w:rsidRDefault="009672B1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B1" w:rsidRDefault="009672B1" w:rsidP="00D81D61">
      <w:pPr>
        <w:spacing w:after="0" w:line="240" w:lineRule="auto"/>
      </w:pPr>
      <w:r>
        <w:separator/>
      </w:r>
    </w:p>
  </w:footnote>
  <w:footnote w:type="continuationSeparator" w:id="0">
    <w:p w:rsidR="009672B1" w:rsidRDefault="009672B1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26CD"/>
    <w:rsid w:val="00095718"/>
    <w:rsid w:val="000A11F0"/>
    <w:rsid w:val="000D546C"/>
    <w:rsid w:val="000F0398"/>
    <w:rsid w:val="000F2071"/>
    <w:rsid w:val="001256DA"/>
    <w:rsid w:val="0013097B"/>
    <w:rsid w:val="0013641B"/>
    <w:rsid w:val="0014065D"/>
    <w:rsid w:val="001428A1"/>
    <w:rsid w:val="00154FED"/>
    <w:rsid w:val="0015527F"/>
    <w:rsid w:val="001661CB"/>
    <w:rsid w:val="001910A6"/>
    <w:rsid w:val="0019200F"/>
    <w:rsid w:val="001A3C66"/>
    <w:rsid w:val="001B4B01"/>
    <w:rsid w:val="001C10A1"/>
    <w:rsid w:val="001C75B7"/>
    <w:rsid w:val="001D3D9B"/>
    <w:rsid w:val="001F029C"/>
    <w:rsid w:val="001F52AD"/>
    <w:rsid w:val="00207EF7"/>
    <w:rsid w:val="00210483"/>
    <w:rsid w:val="002203B3"/>
    <w:rsid w:val="00255382"/>
    <w:rsid w:val="00273D47"/>
    <w:rsid w:val="00286FCD"/>
    <w:rsid w:val="00292603"/>
    <w:rsid w:val="00292F85"/>
    <w:rsid w:val="00295B2C"/>
    <w:rsid w:val="002B20B1"/>
    <w:rsid w:val="002C393B"/>
    <w:rsid w:val="002C3A1C"/>
    <w:rsid w:val="002D2EFC"/>
    <w:rsid w:val="00300F30"/>
    <w:rsid w:val="00304FC1"/>
    <w:rsid w:val="00320D6E"/>
    <w:rsid w:val="00327CFB"/>
    <w:rsid w:val="00362E0B"/>
    <w:rsid w:val="00364190"/>
    <w:rsid w:val="00375710"/>
    <w:rsid w:val="003762E6"/>
    <w:rsid w:val="003C2862"/>
    <w:rsid w:val="003D1983"/>
    <w:rsid w:val="003E4E4E"/>
    <w:rsid w:val="003E624A"/>
    <w:rsid w:val="003E7EB5"/>
    <w:rsid w:val="003F503D"/>
    <w:rsid w:val="003F7FB5"/>
    <w:rsid w:val="00401045"/>
    <w:rsid w:val="00402BA2"/>
    <w:rsid w:val="00404AF2"/>
    <w:rsid w:val="004510E3"/>
    <w:rsid w:val="0048026E"/>
    <w:rsid w:val="00482AD8"/>
    <w:rsid w:val="00484753"/>
    <w:rsid w:val="004851F9"/>
    <w:rsid w:val="004D3A86"/>
    <w:rsid w:val="004F174C"/>
    <w:rsid w:val="00500722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F3617"/>
    <w:rsid w:val="006419A6"/>
    <w:rsid w:val="0067576F"/>
    <w:rsid w:val="006A0385"/>
    <w:rsid w:val="006A11F1"/>
    <w:rsid w:val="006C1858"/>
    <w:rsid w:val="006D1056"/>
    <w:rsid w:val="006D2740"/>
    <w:rsid w:val="006E54C5"/>
    <w:rsid w:val="00710B84"/>
    <w:rsid w:val="00732187"/>
    <w:rsid w:val="00760E64"/>
    <w:rsid w:val="0076364B"/>
    <w:rsid w:val="007A3324"/>
    <w:rsid w:val="007B7084"/>
    <w:rsid w:val="007C329B"/>
    <w:rsid w:val="007D6587"/>
    <w:rsid w:val="007E4DA6"/>
    <w:rsid w:val="007E5993"/>
    <w:rsid w:val="007F10A6"/>
    <w:rsid w:val="00804D05"/>
    <w:rsid w:val="008072D6"/>
    <w:rsid w:val="00826C20"/>
    <w:rsid w:val="0083676D"/>
    <w:rsid w:val="00893AEB"/>
    <w:rsid w:val="00896A8B"/>
    <w:rsid w:val="008F2D84"/>
    <w:rsid w:val="00902FB9"/>
    <w:rsid w:val="009231AE"/>
    <w:rsid w:val="009239CC"/>
    <w:rsid w:val="00925DCB"/>
    <w:rsid w:val="0093768A"/>
    <w:rsid w:val="00946F49"/>
    <w:rsid w:val="00957425"/>
    <w:rsid w:val="00963E2A"/>
    <w:rsid w:val="009672B1"/>
    <w:rsid w:val="00973775"/>
    <w:rsid w:val="00976C0C"/>
    <w:rsid w:val="009C5121"/>
    <w:rsid w:val="009C5CE1"/>
    <w:rsid w:val="00A04CC7"/>
    <w:rsid w:val="00A06E70"/>
    <w:rsid w:val="00A1466E"/>
    <w:rsid w:val="00A35C91"/>
    <w:rsid w:val="00A5598C"/>
    <w:rsid w:val="00A90F62"/>
    <w:rsid w:val="00A956BD"/>
    <w:rsid w:val="00AB6510"/>
    <w:rsid w:val="00AD0E86"/>
    <w:rsid w:val="00AD38DB"/>
    <w:rsid w:val="00AD476A"/>
    <w:rsid w:val="00AE0EE5"/>
    <w:rsid w:val="00AE2030"/>
    <w:rsid w:val="00AF1730"/>
    <w:rsid w:val="00B00CE3"/>
    <w:rsid w:val="00B06CA5"/>
    <w:rsid w:val="00B21E93"/>
    <w:rsid w:val="00B22E7B"/>
    <w:rsid w:val="00B64F3B"/>
    <w:rsid w:val="00B722E6"/>
    <w:rsid w:val="00B84D1D"/>
    <w:rsid w:val="00B92BBC"/>
    <w:rsid w:val="00BA6D8D"/>
    <w:rsid w:val="00BB783C"/>
    <w:rsid w:val="00BD442C"/>
    <w:rsid w:val="00BE74A0"/>
    <w:rsid w:val="00C34E8B"/>
    <w:rsid w:val="00C506F4"/>
    <w:rsid w:val="00C67B93"/>
    <w:rsid w:val="00C70316"/>
    <w:rsid w:val="00C85005"/>
    <w:rsid w:val="00C95240"/>
    <w:rsid w:val="00C9531F"/>
    <w:rsid w:val="00CC126B"/>
    <w:rsid w:val="00CC40D2"/>
    <w:rsid w:val="00CF0BB6"/>
    <w:rsid w:val="00CF2BFF"/>
    <w:rsid w:val="00D229BD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C7F97"/>
    <w:rsid w:val="00DD2D95"/>
    <w:rsid w:val="00DD7279"/>
    <w:rsid w:val="00DE3481"/>
    <w:rsid w:val="00E37F03"/>
    <w:rsid w:val="00E418C7"/>
    <w:rsid w:val="00E71EBF"/>
    <w:rsid w:val="00E758F4"/>
    <w:rsid w:val="00E75C6B"/>
    <w:rsid w:val="00EA4F14"/>
    <w:rsid w:val="00EC05CC"/>
    <w:rsid w:val="00EC0D5F"/>
    <w:rsid w:val="00EF26BE"/>
    <w:rsid w:val="00EF4778"/>
    <w:rsid w:val="00EF7679"/>
    <w:rsid w:val="00EF779A"/>
    <w:rsid w:val="00F00287"/>
    <w:rsid w:val="00F02505"/>
    <w:rsid w:val="00F03958"/>
    <w:rsid w:val="00F148BF"/>
    <w:rsid w:val="00F1635B"/>
    <w:rsid w:val="00F2553E"/>
    <w:rsid w:val="00F31EE8"/>
    <w:rsid w:val="00F70DE7"/>
    <w:rsid w:val="00F73B49"/>
    <w:rsid w:val="00F93820"/>
    <w:rsid w:val="00FA168E"/>
    <w:rsid w:val="00FC0439"/>
    <w:rsid w:val="00FC4DC0"/>
    <w:rsid w:val="00FD11CB"/>
    <w:rsid w:val="00FD4C65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6A8578-E125-4EB5-A1A3-437CBFDE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6</cp:revision>
  <dcterms:created xsi:type="dcterms:W3CDTF">2018-09-27T08:18:00Z</dcterms:created>
  <dcterms:modified xsi:type="dcterms:W3CDTF">2019-01-05T07:50:00Z</dcterms:modified>
</cp:coreProperties>
</file>