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7" w:rsidRDefault="00AD1757" w:rsidP="00AD17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2016-2017 Eğitim Öğretim Güz Yarıyılı İşletme Anabilim Dalı</w:t>
      </w:r>
    </w:p>
    <w:p w:rsidR="00AD1757" w:rsidRDefault="00AD1757" w:rsidP="00AD17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İşletme Yöneticiliği Uzaktan Eğitim Tezsiz Yüksek Lisans Ders Programı</w:t>
      </w:r>
    </w:p>
    <w:p w:rsidR="00AD1757" w:rsidRDefault="00AD1757" w:rsidP="00AD17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993"/>
        <w:gridCol w:w="4110"/>
        <w:gridCol w:w="680"/>
      </w:tblGrid>
      <w:tr w:rsidR="00AD1757" w:rsidTr="00DD2E1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1.Yarıyıl Haftalık Ders Programı</w:t>
            </w:r>
          </w:p>
        </w:tc>
      </w:tr>
      <w:tr w:rsidR="00AD1757" w:rsidTr="00916C6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AD1757" w:rsidTr="00916C63">
        <w:trPr>
          <w:trHeight w:val="10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4" w:rsidRDefault="00DD2E14" w:rsidP="00DD2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Muhasebe</w:t>
            </w:r>
          </w:p>
          <w:p w:rsidR="00DD2E14" w:rsidRPr="00DD2E14" w:rsidRDefault="00DD2E14" w:rsidP="00D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E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Yrd. Doç. Dr. Mehmet Akif ALTUNAY </w:t>
            </w:r>
          </w:p>
          <w:p w:rsidR="00DD2E14" w:rsidRDefault="00DD2E14" w:rsidP="00DD2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26CA">
              <w:rPr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17.00-19.30</w:t>
            </w:r>
          </w:p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ve Organizasyon</w:t>
            </w:r>
          </w:p>
          <w:p w:rsidR="00AD1757" w:rsidRDefault="00DD2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E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Yrd. Doç. Dr. Ömer Lütfi ANTALYALI</w:t>
            </w:r>
            <w:r w:rsidRPr="00DD2E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17.00-19.30</w:t>
            </w:r>
          </w:p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E-Ticaret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Dr. M. Zihni TUNCA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13.25-16.00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Pr="00E6799D" w:rsidRDefault="00AD1757" w:rsidP="00916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1757" w:rsidTr="00916C6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63" w:rsidRPr="005C27D4" w:rsidRDefault="00916C63" w:rsidP="0091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27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Pazarlama Yönetimi</w:t>
            </w:r>
          </w:p>
          <w:p w:rsidR="00916C63" w:rsidRPr="005C27D4" w:rsidRDefault="00916C63" w:rsidP="0091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27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Nurhan PAPATYA</w:t>
            </w:r>
          </w:p>
          <w:p w:rsidR="00916C63" w:rsidRPr="005C27D4" w:rsidRDefault="00916C63" w:rsidP="0091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27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19.35-22.05</w:t>
            </w:r>
          </w:p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 w:rsidP="00DD2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D1757" w:rsidRDefault="00AD1757" w:rsidP="00AD175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883"/>
        <w:gridCol w:w="2490"/>
      </w:tblGrid>
      <w:tr w:rsidR="00AD1757" w:rsidTr="00AD175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2.Yarıyıl Haftalık Ders Programı</w:t>
            </w:r>
          </w:p>
        </w:tc>
      </w:tr>
      <w:tr w:rsidR="00AD1757" w:rsidTr="00E67D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AD1757" w:rsidTr="00E67D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5" w:rsidRDefault="00E67D05" w:rsidP="00E6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Muhasebesi</w:t>
            </w:r>
          </w:p>
          <w:p w:rsidR="00E67D05" w:rsidRDefault="00E67D05" w:rsidP="00E6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Hakan ÖZÇELİK</w:t>
            </w:r>
          </w:p>
          <w:p w:rsidR="00E67D05" w:rsidRDefault="00E67D05" w:rsidP="00E6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19.35-22.05</w:t>
            </w:r>
          </w:p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D" w:rsidRDefault="0049426D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Yönetimi</w:t>
            </w:r>
          </w:p>
          <w:p w:rsidR="00DD2E14" w:rsidRPr="00DD2E14" w:rsidRDefault="00DD2E14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E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Yrd. Doç. Dr. Gaye ATİLLA GÖK</w:t>
            </w:r>
          </w:p>
          <w:p w:rsidR="0049426D" w:rsidRDefault="0049426D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42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10.50-13.20</w:t>
            </w:r>
          </w:p>
          <w:p w:rsidR="00AD1757" w:rsidRDefault="00AD1757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 w:rsidP="00E6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1757" w:rsidTr="00E67D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Analiz</w:t>
            </w:r>
          </w:p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Prof. Dr. Osman BAYRİ </w:t>
            </w:r>
          </w:p>
          <w:p w:rsidR="00AD1757" w:rsidRDefault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20.30-23.00</w:t>
            </w:r>
          </w:p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Planlama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Nuri ÖMÜRBEK</w:t>
            </w:r>
          </w:p>
          <w:p w:rsidR="00AD1757" w:rsidRDefault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(17.50-20.20</w:t>
            </w:r>
            <w:r w:rsidR="00AD1757"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D1757" w:rsidRDefault="00AD1757" w:rsidP="00AD175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71"/>
        <w:gridCol w:w="1781"/>
        <w:gridCol w:w="2039"/>
        <w:gridCol w:w="2405"/>
        <w:gridCol w:w="2251"/>
      </w:tblGrid>
      <w:tr w:rsidR="00AD1757" w:rsidTr="00AD175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3.Yarıyıl Haftalık Ders Programı</w:t>
            </w:r>
          </w:p>
        </w:tc>
      </w:tr>
      <w:tr w:rsidR="00AD1757" w:rsidTr="00E67D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Default="00AD17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AD1757" w:rsidTr="00E67D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Girişimcilik ve KOBİ Yönetimi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Tahsin AKÇAKANAT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13.25-16.00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Bilimsel Araştırma Teknikleri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Harun ÖZTÜRK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19.35-22.05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D" w:rsidRPr="00E6799D" w:rsidRDefault="0049426D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Finansal Yönetim</w:t>
            </w:r>
          </w:p>
          <w:p w:rsidR="0049426D" w:rsidRPr="00E6799D" w:rsidRDefault="0049426D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Gamze Göçmen YAĞCILAR</w:t>
            </w:r>
          </w:p>
          <w:p w:rsidR="0049426D" w:rsidRPr="00E6799D" w:rsidRDefault="0049426D" w:rsidP="00494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13.25-16.00</w:t>
            </w:r>
          </w:p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D1757" w:rsidTr="00E67D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5" w:rsidRDefault="00E67D05" w:rsidP="00E6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 Pazarlama ve Uygulamaları</w:t>
            </w:r>
          </w:p>
          <w:p w:rsidR="00DD2E14" w:rsidRDefault="00E67D05" w:rsidP="00E67D0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E67D05">
              <w:rPr>
                <w:sz w:val="16"/>
                <w:szCs w:val="16"/>
                <w:lang w:eastAsia="en-US"/>
              </w:rPr>
              <w:t>Yrd. Doç. Dr. Ahmet SONGUR</w:t>
            </w:r>
          </w:p>
          <w:p w:rsidR="00AD1757" w:rsidRDefault="00E67D05" w:rsidP="00E67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14.20-16.55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Pr="00E6799D" w:rsidRDefault="00AD1757" w:rsidP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Yöneticiler İçin Hukuk Bilgisi  </w:t>
            </w:r>
          </w:p>
          <w:p w:rsidR="00AD1757" w:rsidRPr="00E6799D" w:rsidRDefault="00AD1757" w:rsidP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Vahdettin AYDIN</w:t>
            </w:r>
          </w:p>
          <w:p w:rsidR="00AD1757" w:rsidRPr="00E6799D" w:rsidRDefault="00AD1757" w:rsidP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20.30-23.00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7" w:rsidRPr="00E6799D" w:rsidRDefault="00AD1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7" w:rsidRPr="00E6799D" w:rsidRDefault="00AD17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D1757" w:rsidRDefault="00AD1757" w:rsidP="00AD175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1757" w:rsidRDefault="00AD1757" w:rsidP="00AD175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1757" w:rsidRDefault="00AD1757" w:rsidP="00AD175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Prof. Dr. Mustafa Zihni TUNCA</w:t>
      </w:r>
    </w:p>
    <w:p w:rsidR="00AD1757" w:rsidRDefault="00AD1757" w:rsidP="00AD175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İşletme Anabilim Dalı Başkanı</w:t>
      </w:r>
    </w:p>
    <w:p w:rsidR="00AD1757" w:rsidRDefault="00AD1757" w:rsidP="00AD1757">
      <w:pPr>
        <w:rPr>
          <w:rFonts w:ascii="Times New Roman" w:hAnsi="Times New Roman" w:cs="Times New Roman"/>
          <w:sz w:val="16"/>
          <w:szCs w:val="16"/>
        </w:rPr>
      </w:pPr>
    </w:p>
    <w:p w:rsidR="00F3428A" w:rsidRDefault="00F3428A"/>
    <w:sectPr w:rsidR="00F3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82"/>
    <w:rsid w:val="00111D82"/>
    <w:rsid w:val="0012783F"/>
    <w:rsid w:val="0049426D"/>
    <w:rsid w:val="005C27D4"/>
    <w:rsid w:val="00916C63"/>
    <w:rsid w:val="00AD1757"/>
    <w:rsid w:val="00DD2E14"/>
    <w:rsid w:val="00E6799D"/>
    <w:rsid w:val="00E67D05"/>
    <w:rsid w:val="00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5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7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9D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5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7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9D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SDÜ</dc:creator>
  <cp:lastModifiedBy>HpUser</cp:lastModifiedBy>
  <cp:revision>2</cp:revision>
  <cp:lastPrinted>2016-09-28T11:06:00Z</cp:lastPrinted>
  <dcterms:created xsi:type="dcterms:W3CDTF">2016-10-12T05:24:00Z</dcterms:created>
  <dcterms:modified xsi:type="dcterms:W3CDTF">2016-10-12T05:24:00Z</dcterms:modified>
</cp:coreProperties>
</file>